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2E" w:rsidRPr="002D0E54" w:rsidRDefault="002D0E54" w:rsidP="002D0E54">
      <w:pPr>
        <w:jc w:val="both"/>
        <w:rPr>
          <w:sz w:val="28"/>
        </w:rPr>
      </w:pPr>
      <w:bookmarkStart w:id="0" w:name="_GoBack"/>
      <w:r w:rsidRPr="002D0E54">
        <w:rPr>
          <w:sz w:val="28"/>
        </w:rPr>
        <w:t xml:space="preserve">NO APLICA EN EL PRESENTE EJERCICIO FISCAL NI EN LOS EJERCICIOS ANTERIORES, TODA VEZ QUE LA PENSIONES Y JUBILACIÓN, SON PRESTACIONES ECONÓMICAS OTORGADAS POR EL </w:t>
      </w:r>
      <w:proofErr w:type="spellStart"/>
      <w:r w:rsidRPr="002D0E54">
        <w:rPr>
          <w:sz w:val="28"/>
        </w:rPr>
        <w:t>ISSSSPEA</w:t>
      </w:r>
      <w:proofErr w:type="spellEnd"/>
      <w:r w:rsidRPr="002D0E54">
        <w:rPr>
          <w:sz w:val="28"/>
        </w:rPr>
        <w:t>, POR LO QUE ES DICHA ENTIDAD QUIEN LLEVA EL REGISTRO DE CADA UNA DE ELLAS, SIENDO EL SUJETO OBLIGADO QUE CONTIENE LA INFORMACIÓN, Y POR TANTO, LA OBLIGACIÓN DE DIFUNDIRLA.</w:t>
      </w:r>
      <w:bookmarkEnd w:id="0"/>
    </w:p>
    <w:sectPr w:rsidR="00D9532E" w:rsidRPr="002D0E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54"/>
    <w:rsid w:val="0022578A"/>
    <w:rsid w:val="002D0E54"/>
    <w:rsid w:val="00F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ObrasPublicas</dc:creator>
  <cp:lastModifiedBy>ObrasPublicas</cp:lastModifiedBy>
  <cp:revision>2</cp:revision>
  <dcterms:created xsi:type="dcterms:W3CDTF">2017-10-27T21:06:00Z</dcterms:created>
  <dcterms:modified xsi:type="dcterms:W3CDTF">2017-10-27T21:07:00Z</dcterms:modified>
</cp:coreProperties>
</file>